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4B92" w14:textId="773C5261"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11721E">
        <w:rPr>
          <w:rFonts w:ascii="ＭＳ ゴシック" w:hAnsi="ＭＳ ゴシック" w:hint="eastAsia"/>
          <w:sz w:val="24"/>
        </w:rPr>
        <w:t>8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11721E">
        <w:rPr>
          <w:rFonts w:ascii="ＭＳ ゴシック" w:hAnsi="ＭＳ ゴシック" w:hint="eastAsia"/>
          <w:sz w:val="24"/>
        </w:rPr>
        <w:t>8</w:t>
      </w:r>
      <w:r w:rsidR="001045EE" w:rsidRPr="001045EE">
        <w:rPr>
          <w:rFonts w:ascii="ＭＳ ゴシック" w:hAnsi="ＭＳ ゴシック" w:hint="eastAsia"/>
          <w:sz w:val="24"/>
        </w:rPr>
        <w:t>月</w:t>
      </w:r>
      <w:r w:rsidR="00A87BA0">
        <w:rPr>
          <w:rFonts w:ascii="ＭＳ ゴシック" w:hAnsi="ＭＳ ゴシック" w:hint="eastAsia"/>
          <w:sz w:val="24"/>
        </w:rPr>
        <w:t>2</w:t>
      </w:r>
      <w:r w:rsidR="0011721E">
        <w:rPr>
          <w:rFonts w:ascii="ＭＳ ゴシック" w:hAnsi="ＭＳ ゴシック" w:hint="eastAsia"/>
          <w:sz w:val="24"/>
        </w:rPr>
        <w:t>1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14:paraId="5E62F036" w14:textId="78F5759B"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14:paraId="58527AD6" w14:textId="77777777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4A62F1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14:paraId="46697FA3" w14:textId="7BADC5D9" w:rsidR="001045EE" w:rsidRPr="001045EE" w:rsidRDefault="00360FF3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E75CB" wp14:editId="4E13DF87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-19050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3B6749" id="楕円 2" o:spid="_x0000_s1026" style="position:absolute;margin-left:142.05pt;margin-top:-1.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14:paraId="66F46B5E" w14:textId="77777777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6F3F4FC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14:paraId="6AE4CF5F" w14:textId="411AC3B8" w:rsidR="006937E6" w:rsidRPr="001045EE" w:rsidRDefault="00360FF3" w:rsidP="00CB1B0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道道美唄富良野線開通行事</w:t>
            </w:r>
            <w:r w:rsidR="00CB1B03" w:rsidRPr="00CB1B03">
              <w:rPr>
                <w:rFonts w:ascii="ＭＳ ゴシック" w:hAnsi="ＭＳ ゴシック" w:hint="eastAsia"/>
              </w:rPr>
              <w:t>について</w:t>
            </w:r>
          </w:p>
        </w:tc>
      </w:tr>
    </w:tbl>
    <w:p w14:paraId="49C7D8BA" w14:textId="77777777"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270BA04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2D240C6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14:paraId="34897438" w14:textId="77777777" w:rsidTr="00AB4C8B">
        <w:trPr>
          <w:trHeight w:val="1064"/>
        </w:trPr>
        <w:tc>
          <w:tcPr>
            <w:tcW w:w="8494" w:type="dxa"/>
          </w:tcPr>
          <w:p w14:paraId="0411A8E8" w14:textId="69EF6AFC" w:rsidR="00AB4C8B" w:rsidRPr="00157708" w:rsidRDefault="00360FF3" w:rsidP="00AA2BA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令和6年8月26日(月)13時より美唄市民会館にて、道道美唄富良野線の開通記念行事を開催する</w:t>
            </w:r>
            <w:r w:rsidR="00475417">
              <w:rPr>
                <w:rFonts w:ascii="ＭＳ ゴシック" w:hAnsi="ＭＳ ゴシック" w:hint="eastAsia"/>
              </w:rPr>
              <w:t>もの</w:t>
            </w:r>
            <w:r w:rsidR="00157708" w:rsidRPr="00157708">
              <w:rPr>
                <w:rFonts w:ascii="ＭＳ ゴシック" w:hAnsi="ＭＳ ゴシック"/>
              </w:rPr>
              <w:t>。</w:t>
            </w:r>
          </w:p>
        </w:tc>
      </w:tr>
    </w:tbl>
    <w:p w14:paraId="183C5B11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1AA0B2A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5E7E630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14:paraId="63368029" w14:textId="77777777" w:rsidTr="00AB4C8B">
        <w:trPr>
          <w:trHeight w:val="2507"/>
        </w:trPr>
        <w:tc>
          <w:tcPr>
            <w:tcW w:w="8494" w:type="dxa"/>
          </w:tcPr>
          <w:p w14:paraId="725C8A67" w14:textId="0FA820FF" w:rsidR="000D6FB1" w:rsidRPr="00A82267" w:rsidRDefault="00BA2515" w:rsidP="00E4534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観光アクセス向上や物流ルート強化のため、北海道により整備が進められていた、道道美唄富良野線の未開通区間(17.3㎞)の開通を祝うため、来賓を招いて開通記念式、鋏入れ式、通り初めを執り行う</w:t>
            </w:r>
            <w:r w:rsidR="00A82267">
              <w:rPr>
                <w:rFonts w:ascii="ＭＳ ゴシック" w:hAnsi="ＭＳ ゴシック" w:hint="eastAsia"/>
              </w:rPr>
              <w:t>。</w:t>
            </w:r>
          </w:p>
        </w:tc>
      </w:tr>
      <w:tr w:rsidR="00AB4C8B" w:rsidRPr="001045EE" w14:paraId="3E27203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67BFA4EE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14:paraId="18FD12AD" w14:textId="77777777" w:rsidTr="00AB4C8B">
        <w:tc>
          <w:tcPr>
            <w:tcW w:w="8494" w:type="dxa"/>
          </w:tcPr>
          <w:p w14:paraId="7E0CC5EF" w14:textId="7EFD69BF" w:rsidR="00AA2BA9" w:rsidRDefault="00360FF3" w:rsidP="00BB3A1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実施日</w:t>
            </w:r>
            <w:r w:rsidR="000D6FB1">
              <w:rPr>
                <w:rFonts w:ascii="ＭＳ ゴシック" w:hAnsi="ＭＳ ゴシック" w:hint="eastAsia"/>
              </w:rPr>
              <w:t>：令和</w:t>
            </w:r>
            <w:r w:rsidR="00DB1462">
              <w:rPr>
                <w:rFonts w:ascii="ＭＳ ゴシック" w:hAnsi="ＭＳ ゴシック" w:hint="eastAsia"/>
              </w:rPr>
              <w:t>6</w:t>
            </w:r>
            <w:r w:rsidR="000D6FB1">
              <w:rPr>
                <w:rFonts w:ascii="ＭＳ ゴシック" w:hAnsi="ＭＳ ゴシック" w:hint="eastAsia"/>
              </w:rPr>
              <w:t>年</w:t>
            </w:r>
            <w:r>
              <w:rPr>
                <w:rFonts w:ascii="ＭＳ ゴシック" w:hAnsi="ＭＳ ゴシック" w:hint="eastAsia"/>
              </w:rPr>
              <w:t>8</w:t>
            </w:r>
            <w:r w:rsidR="000D6FB1">
              <w:rPr>
                <w:rFonts w:ascii="ＭＳ ゴシック" w:hAnsi="ＭＳ ゴシック" w:hint="eastAsia"/>
              </w:rPr>
              <w:t>月</w:t>
            </w:r>
            <w:r>
              <w:rPr>
                <w:rFonts w:ascii="ＭＳ ゴシック" w:hAnsi="ＭＳ ゴシック" w:hint="eastAsia"/>
              </w:rPr>
              <w:t>26</w:t>
            </w:r>
            <w:r w:rsidR="000D6FB1">
              <w:rPr>
                <w:rFonts w:ascii="ＭＳ ゴシック" w:hAnsi="ＭＳ ゴシック" w:hint="eastAsia"/>
              </w:rPr>
              <w:t>日</w:t>
            </w:r>
          </w:p>
          <w:p w14:paraId="4B1252BE" w14:textId="77777777" w:rsidR="00BB3A1D" w:rsidRPr="001045EE" w:rsidRDefault="00BB3A1D" w:rsidP="00BB3A1D">
            <w:pPr>
              <w:rPr>
                <w:rFonts w:ascii="ＭＳ ゴシック" w:hAnsi="ＭＳ ゴシック"/>
              </w:rPr>
            </w:pPr>
          </w:p>
        </w:tc>
      </w:tr>
    </w:tbl>
    <w:p w14:paraId="3FC22D8C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7747D856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75A1E44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14:paraId="7BCC34B0" w14:textId="77777777" w:rsidTr="00AB4C8B">
        <w:tc>
          <w:tcPr>
            <w:tcW w:w="8494" w:type="dxa"/>
          </w:tcPr>
          <w:p w14:paraId="1A435FF1" w14:textId="4A331CC6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25C46E67" w14:textId="77777777" w:rsidR="00AB4C8B" w:rsidRPr="00AA2BA9" w:rsidRDefault="00AB4C8B" w:rsidP="00AA2BA9">
            <w:pPr>
              <w:rPr>
                <w:rFonts w:ascii="ＭＳ ゴシック" w:hAnsi="ＭＳ ゴシック"/>
              </w:rPr>
            </w:pPr>
          </w:p>
        </w:tc>
      </w:tr>
    </w:tbl>
    <w:p w14:paraId="640E4AE2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CF6BB2C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35B9F3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14:paraId="2CFAC092" w14:textId="77777777" w:rsidTr="00AB4C8B">
        <w:tc>
          <w:tcPr>
            <w:tcW w:w="8494" w:type="dxa"/>
          </w:tcPr>
          <w:p w14:paraId="60774C71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5BBC738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67A7D74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14:paraId="2ABA6B98" w14:textId="77777777"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E4F0" w14:textId="77777777" w:rsidR="0011721E" w:rsidRDefault="0011721E" w:rsidP="0011721E">
      <w:r>
        <w:separator/>
      </w:r>
    </w:p>
  </w:endnote>
  <w:endnote w:type="continuationSeparator" w:id="0">
    <w:p w14:paraId="01AC92CE" w14:textId="77777777" w:rsidR="0011721E" w:rsidRDefault="0011721E" w:rsidP="001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4A6E" w14:textId="77777777" w:rsidR="0011721E" w:rsidRDefault="0011721E" w:rsidP="0011721E">
      <w:r>
        <w:separator/>
      </w:r>
    </w:p>
  </w:footnote>
  <w:footnote w:type="continuationSeparator" w:id="0">
    <w:p w14:paraId="022D09B0" w14:textId="77777777" w:rsidR="0011721E" w:rsidRDefault="0011721E" w:rsidP="0011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97649"/>
    <w:multiLevelType w:val="hybridMultilevel"/>
    <w:tmpl w:val="3174BB46"/>
    <w:lvl w:ilvl="0" w:tplc="7DF00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0D6FB1"/>
    <w:rsid w:val="001045EE"/>
    <w:rsid w:val="0011721E"/>
    <w:rsid w:val="00157708"/>
    <w:rsid w:val="001F1929"/>
    <w:rsid w:val="00240EF5"/>
    <w:rsid w:val="002E4C57"/>
    <w:rsid w:val="00360FF3"/>
    <w:rsid w:val="00475417"/>
    <w:rsid w:val="004C3BB1"/>
    <w:rsid w:val="00683F8D"/>
    <w:rsid w:val="006937E6"/>
    <w:rsid w:val="006B7C3F"/>
    <w:rsid w:val="006C5A1F"/>
    <w:rsid w:val="00706CCC"/>
    <w:rsid w:val="00780BB1"/>
    <w:rsid w:val="007B22EC"/>
    <w:rsid w:val="009223B6"/>
    <w:rsid w:val="00A0185E"/>
    <w:rsid w:val="00A564C6"/>
    <w:rsid w:val="00A82267"/>
    <w:rsid w:val="00A84D76"/>
    <w:rsid w:val="00A87BA0"/>
    <w:rsid w:val="00AA2BA9"/>
    <w:rsid w:val="00AB4C8B"/>
    <w:rsid w:val="00B82C95"/>
    <w:rsid w:val="00BA2515"/>
    <w:rsid w:val="00BB3A1D"/>
    <w:rsid w:val="00BF0BA3"/>
    <w:rsid w:val="00CB1B03"/>
    <w:rsid w:val="00DB1462"/>
    <w:rsid w:val="00E4534B"/>
    <w:rsid w:val="00E52402"/>
    <w:rsid w:val="00EB774D"/>
    <w:rsid w:val="00EE40CD"/>
    <w:rsid w:val="00F02D1C"/>
    <w:rsid w:val="00F57A3A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ADA264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7B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21E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21E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小林 葉月</cp:lastModifiedBy>
  <cp:revision>11</cp:revision>
  <cp:lastPrinted>2024-06-25T01:36:00Z</cp:lastPrinted>
  <dcterms:created xsi:type="dcterms:W3CDTF">2024-06-25T00:23:00Z</dcterms:created>
  <dcterms:modified xsi:type="dcterms:W3CDTF">2025-02-18T00:54:00Z</dcterms:modified>
</cp:coreProperties>
</file>