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6937E6">
        <w:rPr>
          <w:rFonts w:ascii="ＭＳ ゴシック" w:hAnsi="ＭＳ ゴシック" w:hint="eastAsia"/>
          <w:sz w:val="24"/>
        </w:rPr>
        <w:t>3</w:t>
      </w:r>
      <w:r w:rsidR="001045EE" w:rsidRPr="001045EE">
        <w:rPr>
          <w:rFonts w:ascii="ＭＳ ゴシック" w:hAnsi="ＭＳ ゴシック" w:hint="eastAsia"/>
          <w:sz w:val="24"/>
        </w:rPr>
        <w:t>回　経営会議（</w:t>
      </w:r>
      <w:r w:rsidR="006937E6">
        <w:rPr>
          <w:rFonts w:ascii="ＭＳ ゴシック" w:hAnsi="ＭＳ ゴシック" w:hint="eastAsia"/>
          <w:sz w:val="24"/>
        </w:rPr>
        <w:t>5</w:t>
      </w:r>
      <w:r w:rsidR="001045EE" w:rsidRPr="001045EE">
        <w:rPr>
          <w:rFonts w:ascii="ＭＳ ゴシック" w:hAnsi="ＭＳ ゴシック" w:hint="eastAsia"/>
          <w:sz w:val="24"/>
        </w:rPr>
        <w:t>月2</w:t>
      </w:r>
      <w:r w:rsidR="006937E6">
        <w:rPr>
          <w:rFonts w:ascii="ＭＳ ゴシック" w:hAnsi="ＭＳ ゴシック" w:hint="eastAsia"/>
          <w:sz w:val="24"/>
        </w:rPr>
        <w:t>2</w:t>
      </w:r>
      <w:r w:rsidRPr="001045EE">
        <w:rPr>
          <w:rFonts w:ascii="ＭＳ ゴシック" w:hAnsi="ＭＳ ゴシック" w:hint="eastAsia"/>
          <w:sz w:val="24"/>
        </w:rPr>
        <w:t>日開催）</w:t>
      </w:r>
    </w:p>
    <w:p w:rsidR="001045EE" w:rsidRPr="001045EE" w:rsidRDefault="00A84D76" w:rsidP="00AB4C8B">
      <w:pPr>
        <w:jc w:val="center"/>
        <w:rPr>
          <w:rFonts w:ascii="ＭＳ ゴシック" w:hAnsi="ＭＳ ゴシック"/>
          <w:sz w:val="24"/>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2253615</wp:posOffset>
                </wp:positionH>
                <wp:positionV relativeFrom="paragraph">
                  <wp:posOffset>224790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51092" id="楕円 2" o:spid="_x0000_s1026" style="position:absolute;left:0;text-align:left;margin-left:177.45pt;margin-top:17.7pt;width:38.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" filled="f" strokecolor="black [3213]" strokeweight="1pt">
                <v:stroke joinstyle="miter"/>
              </v:oval>
            </w:pict>
          </mc:Fallback>
        </mc:AlternateContent>
      </w:r>
    </w:p>
    <w:tbl>
      <w:tblPr>
        <w:tblStyle w:val="a3"/>
        <w:tblW w:w="0" w:type="auto"/>
        <w:tblLook w:val="04A0" w:firstRow="1" w:lastRow="0" w:firstColumn="1" w:lastColumn="0" w:noHBand="0" w:noVBand="1"/>
      </w:tblPr>
      <w:tblGrid>
        <w:gridCol w:w="1696"/>
        <w:gridCol w:w="6798"/>
      </w:tblGrid>
      <w:tr w:rsidR="001045EE" w:rsidRPr="001045EE" w:rsidTr="001045EE">
        <w:trPr>
          <w:trHeight w:val="402"/>
        </w:trPr>
        <w:tc>
          <w:tcPr>
            <w:tcW w:w="1696" w:type="dxa"/>
            <w:shd w:val="clear" w:color="auto" w:fill="FFE599" w:themeFill="accent4" w:themeFillTint="66"/>
            <w:vAlign w:val="center"/>
          </w:tcPr>
          <w:p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rsidR="001045EE" w:rsidRPr="001045EE" w:rsidRDefault="001045EE" w:rsidP="001045EE">
            <w:pPr>
              <w:jc w:val="center"/>
              <w:rPr>
                <w:rFonts w:ascii="ＭＳ ゴシック" w:hAnsi="ＭＳ ゴシック"/>
              </w:rPr>
            </w:pPr>
            <w:r w:rsidRPr="001045EE">
              <w:rPr>
                <w:rFonts w:ascii="ＭＳ ゴシック" w:hAnsi="ＭＳ ゴシック" w:hint="eastAsia"/>
              </w:rPr>
              <w:t>審議　・　報告　・　その他</w:t>
            </w:r>
          </w:p>
        </w:tc>
      </w:tr>
      <w:tr w:rsidR="001045EE" w:rsidRPr="001045EE" w:rsidTr="001045EE">
        <w:trPr>
          <w:trHeight w:val="705"/>
        </w:trPr>
        <w:tc>
          <w:tcPr>
            <w:tcW w:w="1696" w:type="dxa"/>
            <w:shd w:val="clear" w:color="auto" w:fill="FFE599" w:themeFill="accent4" w:themeFillTint="66"/>
            <w:vAlign w:val="center"/>
          </w:tcPr>
          <w:p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rsidR="006937E6" w:rsidRPr="001045EE" w:rsidRDefault="004B7818" w:rsidP="00AB4C8B">
            <w:pPr>
              <w:rPr>
                <w:rFonts w:ascii="ＭＳ ゴシック" w:hAnsi="ＭＳ ゴシック"/>
              </w:rPr>
            </w:pPr>
            <w:r>
              <w:rPr>
                <w:rFonts w:ascii="ＭＳ ゴシック" w:hAnsi="ＭＳ ゴシック" w:hint="eastAsia"/>
              </w:rPr>
              <w:t>美唄市公営住宅建替え等基本</w:t>
            </w:r>
            <w:bookmarkStart w:id="0" w:name="_GoBack"/>
            <w:bookmarkEnd w:id="0"/>
            <w:r>
              <w:rPr>
                <w:rFonts w:ascii="ＭＳ ゴシック" w:hAnsi="ＭＳ ゴシック" w:hint="eastAsia"/>
              </w:rPr>
              <w:t>構想について</w:t>
            </w:r>
          </w:p>
        </w:tc>
      </w:tr>
    </w:tbl>
    <w:p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rsidTr="00AB4C8B">
        <w:trPr>
          <w:trHeight w:val="1064"/>
        </w:trPr>
        <w:tc>
          <w:tcPr>
            <w:tcW w:w="8494" w:type="dxa"/>
          </w:tcPr>
          <w:p w:rsidR="00AB4C8B" w:rsidRDefault="004B7818" w:rsidP="004B7818">
            <w:pPr>
              <w:ind w:firstLineChars="100" w:firstLine="210"/>
            </w:pPr>
            <w:r>
              <w:rPr>
                <w:rFonts w:hint="eastAsia"/>
              </w:rPr>
              <w:t>老朽化が著しい公営住宅を建替えるに当たり、まちなか居住の推進や市街地中心部の様々な賑わいの創出を図るため、旧美唄工業高校跡地を利活用し、既存の公共施設等と共存した公営住宅の整備を行うため、美唄市公営住宅建替え等基本構想を策定するもの。</w:t>
            </w:r>
          </w:p>
          <w:p w:rsidR="004B7818" w:rsidRPr="001045EE" w:rsidRDefault="004B7818" w:rsidP="00AB4C8B">
            <w:pPr>
              <w:rPr>
                <w:rFonts w:ascii="ＭＳ ゴシック" w:hAnsi="ＭＳ ゴシック" w:hint="eastAsia"/>
              </w:rPr>
            </w:pP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rsidTr="00AB4C8B">
        <w:trPr>
          <w:trHeight w:val="2507"/>
        </w:trPr>
        <w:tc>
          <w:tcPr>
            <w:tcW w:w="8494" w:type="dxa"/>
          </w:tcPr>
          <w:p w:rsidR="00FC18A4" w:rsidRPr="001045EE" w:rsidRDefault="00A9288E" w:rsidP="004B7818">
            <w:pPr>
              <w:ind w:firstLineChars="100" w:firstLine="210"/>
              <w:rPr>
                <w:rFonts w:ascii="ＭＳ ゴシック" w:hAnsi="ＭＳ ゴシック"/>
              </w:rPr>
            </w:pPr>
            <w:r>
              <w:rPr>
                <w:rFonts w:ascii="ＭＳ ゴシック" w:hAnsi="ＭＳ ゴシック" w:hint="eastAsia"/>
              </w:rPr>
              <w:t>美唄市公営住宅建替え等基本構想策定</w:t>
            </w:r>
            <w:r w:rsidR="00726E56">
              <w:rPr>
                <w:rFonts w:ascii="ＭＳ ゴシック" w:hAnsi="ＭＳ ゴシック" w:hint="eastAsia"/>
              </w:rPr>
              <w:t>の説明と今後のスケージュールについて協議を行った。</w:t>
            </w: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rsidTr="00AB4C8B">
        <w:tc>
          <w:tcPr>
            <w:tcW w:w="8494" w:type="dxa"/>
          </w:tcPr>
          <w:p w:rsidR="00AB4C8B" w:rsidRPr="001045EE" w:rsidRDefault="00A84D76" w:rsidP="00AB4C8B">
            <w:pPr>
              <w:rPr>
                <w:rFonts w:ascii="ＭＳ ゴシック" w:hAnsi="ＭＳ ゴシック"/>
              </w:rPr>
            </w:pPr>
            <w:r>
              <w:rPr>
                <w:rFonts w:ascii="ＭＳ ゴシック" w:hAnsi="ＭＳ ゴシック" w:hint="eastAsia"/>
              </w:rPr>
              <w:t>議員協議会説明【5月24日】</w:t>
            </w:r>
          </w:p>
          <w:p w:rsidR="00AB4C8B" w:rsidRPr="00726E56" w:rsidRDefault="00AB4C8B" w:rsidP="00AB4C8B">
            <w:pPr>
              <w:rPr>
                <w:rFonts w:ascii="ＭＳ ゴシック" w:hAnsi="ＭＳ ゴシック"/>
              </w:rPr>
            </w:pP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rsidTr="00AB4C8B">
        <w:tc>
          <w:tcPr>
            <w:tcW w:w="8494" w:type="dxa"/>
          </w:tcPr>
          <w:p w:rsidR="00AB4C8B" w:rsidRPr="001045EE" w:rsidRDefault="00726E56" w:rsidP="00AB4C8B">
            <w:pPr>
              <w:rPr>
                <w:rFonts w:ascii="ＭＳ ゴシック" w:hAnsi="ＭＳ ゴシック"/>
              </w:rPr>
            </w:pPr>
            <w:r>
              <w:rPr>
                <w:rFonts w:ascii="ＭＳ ゴシック" w:hAnsi="ＭＳ ゴシック" w:hint="eastAsia"/>
              </w:rPr>
              <w:t>承認とする。</w:t>
            </w:r>
          </w:p>
          <w:p w:rsidR="00AB4C8B" w:rsidRPr="001045EE" w:rsidRDefault="00AB4C8B" w:rsidP="00AB4C8B">
            <w:pPr>
              <w:rPr>
                <w:rFonts w:ascii="ＭＳ ゴシック" w:hAnsi="ＭＳ ゴシック"/>
              </w:rPr>
            </w:pP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rsidTr="00AB4C8B">
        <w:tc>
          <w:tcPr>
            <w:tcW w:w="8494" w:type="dxa"/>
          </w:tcPr>
          <w:p w:rsidR="00AB4C8B" w:rsidRPr="001045EE" w:rsidRDefault="00AB4C8B" w:rsidP="00AB4C8B">
            <w:pPr>
              <w:rPr>
                <w:rFonts w:ascii="ＭＳ ゴシック" w:hAnsi="ＭＳ ゴシック"/>
              </w:rPr>
            </w:pPr>
          </w:p>
          <w:p w:rsidR="00AB4C8B" w:rsidRPr="001045EE" w:rsidRDefault="00AB4C8B" w:rsidP="00AB4C8B">
            <w:pPr>
              <w:rPr>
                <w:rFonts w:ascii="ＭＳ ゴシック" w:hAnsi="ＭＳ ゴシック"/>
              </w:rPr>
            </w:pPr>
          </w:p>
          <w:p w:rsidR="00AB4C8B" w:rsidRPr="001045EE" w:rsidRDefault="00AB4C8B" w:rsidP="00AB4C8B">
            <w:pPr>
              <w:rPr>
                <w:rFonts w:ascii="ＭＳ ゴシック" w:hAnsi="ＭＳ ゴシック"/>
              </w:rPr>
            </w:pPr>
          </w:p>
        </w:tc>
      </w:tr>
    </w:tbl>
    <w:p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1045EE"/>
    <w:rsid w:val="004B7818"/>
    <w:rsid w:val="006937E6"/>
    <w:rsid w:val="00726E56"/>
    <w:rsid w:val="00A84D76"/>
    <w:rsid w:val="00A9288E"/>
    <w:rsid w:val="00AB4C8B"/>
    <w:rsid w:val="00B82C95"/>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FA307"/>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6</cp:revision>
  <cp:lastPrinted>2024-06-03T06:59:00Z</cp:lastPrinted>
  <dcterms:created xsi:type="dcterms:W3CDTF">2019-09-25T06:47:00Z</dcterms:created>
  <dcterms:modified xsi:type="dcterms:W3CDTF">2024-06-03T06:59:00Z</dcterms:modified>
</cp:coreProperties>
</file>